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DB" w:rsidRDefault="001036DB" w:rsidP="001036DB">
      <w:pPr>
        <w:pStyle w:val="Ttulo"/>
        <w:rPr>
          <w:rFonts w:cs="Arial"/>
          <w:sz w:val="24"/>
          <w:szCs w:val="24"/>
          <w:lang w:val="pt-BR"/>
        </w:rPr>
      </w:pPr>
      <w:r>
        <w:rPr>
          <w:rFonts w:cs="Arial"/>
          <w:sz w:val="28"/>
          <w:szCs w:val="28"/>
          <w:lang w:val="pt-BR"/>
        </w:rPr>
        <w:t>PORTARIA Nº 028, DE 01 DE MARÇO DE 2024</w:t>
      </w:r>
      <w:r>
        <w:rPr>
          <w:rFonts w:cs="Arial"/>
          <w:sz w:val="24"/>
          <w:szCs w:val="24"/>
          <w:lang w:val="pt-BR"/>
        </w:rPr>
        <w:t>.</w:t>
      </w:r>
    </w:p>
    <w:p w:rsidR="001036DB" w:rsidRDefault="001036DB" w:rsidP="001036DB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1036DB" w:rsidRDefault="001036DB" w:rsidP="001036DB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Nomeia Servidor para Cargo Comissionado, e dá outras providências</w:t>
      </w:r>
    </w:p>
    <w:p w:rsidR="001036DB" w:rsidRDefault="001036DB" w:rsidP="001036DB">
      <w:pPr>
        <w:rPr>
          <w:rFonts w:ascii="Arial" w:hAnsi="Arial" w:cs="Arial"/>
          <w:sz w:val="24"/>
          <w:szCs w:val="24"/>
        </w:rPr>
      </w:pPr>
    </w:p>
    <w:p w:rsidR="001036DB" w:rsidRDefault="001036DB" w:rsidP="001036DB">
      <w:pPr>
        <w:rPr>
          <w:rFonts w:ascii="Arial" w:hAnsi="Arial" w:cs="Arial"/>
          <w:sz w:val="24"/>
          <w:szCs w:val="24"/>
        </w:rPr>
      </w:pPr>
    </w:p>
    <w:p w:rsidR="001036DB" w:rsidRDefault="001036DB" w:rsidP="001036DB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1036DB" w:rsidRDefault="001036DB" w:rsidP="001036D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da Emenda nº 01/2002 à Lei Orgânica Municipal, considerando a Lei Municipal nº 361, de 02 de maio de 2017 e considerando a Lei 494, de 22 de fevereiro de 2024.</w:t>
      </w:r>
    </w:p>
    <w:p w:rsidR="001036DB" w:rsidRDefault="001036DB" w:rsidP="001036DB">
      <w:pPr>
        <w:jc w:val="both"/>
        <w:rPr>
          <w:rFonts w:ascii="Arial" w:hAnsi="Arial" w:cs="Arial"/>
          <w:sz w:val="24"/>
          <w:szCs w:val="24"/>
        </w:rPr>
      </w:pPr>
    </w:p>
    <w:p w:rsidR="001036DB" w:rsidRDefault="001036DB" w:rsidP="001036DB">
      <w:pPr>
        <w:pStyle w:val="Ttulo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Cs w:val="24"/>
        </w:rPr>
        <w:t>RESOLVE:</w:t>
      </w:r>
    </w:p>
    <w:p w:rsidR="001036DB" w:rsidRDefault="001036DB" w:rsidP="001036DB">
      <w:pPr>
        <w:jc w:val="center"/>
        <w:rPr>
          <w:rFonts w:ascii="Arial" w:hAnsi="Arial" w:cs="Arial"/>
          <w:sz w:val="24"/>
          <w:szCs w:val="24"/>
        </w:rPr>
      </w:pPr>
    </w:p>
    <w:p w:rsidR="001036DB" w:rsidRDefault="001036DB" w:rsidP="00103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Nomear o senhor </w:t>
      </w:r>
      <w:r>
        <w:rPr>
          <w:rFonts w:ascii="Arial" w:hAnsi="Arial" w:cs="Arial"/>
          <w:b/>
          <w:sz w:val="24"/>
          <w:szCs w:val="24"/>
        </w:rPr>
        <w:t>WESLLEY JUNIOR TEIXEIRA DE SOUZA,</w:t>
      </w:r>
      <w:r>
        <w:rPr>
          <w:rFonts w:ascii="Arial" w:hAnsi="Arial" w:cs="Arial"/>
          <w:sz w:val="24"/>
          <w:szCs w:val="24"/>
        </w:rPr>
        <w:t xml:space="preserve"> brasileiro, solteiro, CPF/MF: 088.937.036-29, para o cargo em comissão, de livre nomeação e exoneração, de</w:t>
      </w:r>
      <w:r>
        <w:rPr>
          <w:rFonts w:ascii="Arial" w:hAnsi="Arial" w:cs="Arial"/>
          <w:b/>
          <w:bCs/>
          <w:sz w:val="24"/>
          <w:szCs w:val="24"/>
        </w:rPr>
        <w:t xml:space="preserve"> Diretor do Departamento de Esportes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1036DB" w:rsidRDefault="001036DB" w:rsidP="001036DB">
      <w:pPr>
        <w:jc w:val="both"/>
        <w:rPr>
          <w:rFonts w:ascii="Arial" w:hAnsi="Arial" w:cs="Arial"/>
          <w:sz w:val="24"/>
          <w:szCs w:val="24"/>
        </w:rPr>
      </w:pPr>
    </w:p>
    <w:p w:rsidR="001036DB" w:rsidRDefault="001036DB" w:rsidP="00103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1036DB" w:rsidRDefault="001036DB" w:rsidP="001036DB">
      <w:pPr>
        <w:jc w:val="both"/>
        <w:rPr>
          <w:rFonts w:ascii="Arial" w:hAnsi="Arial" w:cs="Arial"/>
          <w:sz w:val="24"/>
          <w:szCs w:val="24"/>
        </w:rPr>
      </w:pPr>
    </w:p>
    <w:p w:rsidR="001036DB" w:rsidRDefault="001036DB" w:rsidP="001036DB">
      <w:pPr>
        <w:jc w:val="both"/>
        <w:rPr>
          <w:rFonts w:ascii="Arial" w:hAnsi="Arial" w:cs="Arial"/>
          <w:sz w:val="24"/>
          <w:szCs w:val="24"/>
        </w:rPr>
      </w:pPr>
    </w:p>
    <w:p w:rsidR="001036DB" w:rsidRDefault="001036DB" w:rsidP="00103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 Municipal de Dom Bosco-MG, 01 de março de 2024.</w:t>
      </w:r>
    </w:p>
    <w:p w:rsidR="001036DB" w:rsidRDefault="001036DB" w:rsidP="001036DB">
      <w:pPr>
        <w:jc w:val="both"/>
        <w:rPr>
          <w:rFonts w:ascii="Arial" w:hAnsi="Arial" w:cs="Arial"/>
          <w:sz w:val="24"/>
          <w:szCs w:val="24"/>
        </w:rPr>
      </w:pPr>
    </w:p>
    <w:p w:rsidR="001036DB" w:rsidRDefault="001036DB" w:rsidP="001036DB">
      <w:pPr>
        <w:jc w:val="both"/>
        <w:rPr>
          <w:rFonts w:ascii="Arial" w:hAnsi="Arial" w:cs="Arial"/>
          <w:sz w:val="24"/>
          <w:szCs w:val="24"/>
        </w:rPr>
      </w:pPr>
    </w:p>
    <w:p w:rsidR="001036DB" w:rsidRDefault="001036DB" w:rsidP="001036DB">
      <w:pPr>
        <w:jc w:val="both"/>
        <w:rPr>
          <w:rFonts w:ascii="Arial" w:hAnsi="Arial" w:cs="Arial"/>
          <w:sz w:val="24"/>
          <w:szCs w:val="24"/>
        </w:rPr>
      </w:pPr>
    </w:p>
    <w:p w:rsidR="001036DB" w:rsidRDefault="001036DB" w:rsidP="001036DB">
      <w:pPr>
        <w:jc w:val="both"/>
        <w:rPr>
          <w:rFonts w:ascii="Arial" w:hAnsi="Arial" w:cs="Arial"/>
          <w:sz w:val="24"/>
          <w:szCs w:val="24"/>
        </w:rPr>
      </w:pPr>
    </w:p>
    <w:p w:rsidR="001036DB" w:rsidRDefault="001036DB" w:rsidP="001036DB">
      <w:pPr>
        <w:jc w:val="both"/>
        <w:rPr>
          <w:rFonts w:ascii="Arial" w:hAnsi="Arial" w:cs="Arial"/>
          <w:sz w:val="24"/>
          <w:szCs w:val="24"/>
        </w:rPr>
      </w:pPr>
    </w:p>
    <w:p w:rsidR="001036DB" w:rsidRDefault="001036DB" w:rsidP="001036DB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36DB" w:rsidRPr="007B46F9" w:rsidRDefault="001036DB" w:rsidP="001036DB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B46F9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1C32CB" w:rsidRPr="00D44E29" w:rsidRDefault="001036DB" w:rsidP="001036DB">
      <w:pPr>
        <w:jc w:val="center"/>
      </w:pPr>
      <w:r w:rsidRPr="007B46F9">
        <w:rPr>
          <w:rFonts w:ascii="Arial" w:hAnsi="Arial" w:cs="Arial"/>
          <w:b/>
          <w:sz w:val="24"/>
          <w:szCs w:val="24"/>
        </w:rPr>
        <w:t>Prefeito Municipal</w:t>
      </w:r>
      <w:bookmarkStart w:id="0" w:name="_GoBack"/>
      <w:bookmarkEnd w:id="0"/>
    </w:p>
    <w:sectPr w:rsidR="001C32CB" w:rsidRPr="00D44E29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55" w:rsidRDefault="00A00C55" w:rsidP="009A1047">
      <w:r>
        <w:separator/>
      </w:r>
    </w:p>
  </w:endnote>
  <w:endnote w:type="continuationSeparator" w:id="0">
    <w:p w:rsidR="00A00C55" w:rsidRDefault="00A00C55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55" w:rsidRDefault="00A00C55" w:rsidP="009A1047">
      <w:r>
        <w:separator/>
      </w:r>
    </w:p>
  </w:footnote>
  <w:footnote w:type="continuationSeparator" w:id="0">
    <w:p w:rsidR="00A00C55" w:rsidRDefault="00A00C55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5CB0"/>
    <w:rsid w:val="009D773C"/>
    <w:rsid w:val="009E678E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8505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339</cp:revision>
  <cp:lastPrinted>2024-02-01T18:50:00Z</cp:lastPrinted>
  <dcterms:created xsi:type="dcterms:W3CDTF">2019-03-21T13:21:00Z</dcterms:created>
  <dcterms:modified xsi:type="dcterms:W3CDTF">2024-03-01T16:29:00Z</dcterms:modified>
</cp:coreProperties>
</file>